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2" w:rsidRDefault="004020E8" w:rsidP="004020E8">
      <w:pPr>
        <w:pStyle w:val="Title"/>
      </w:pPr>
      <w:r>
        <w:t xml:space="preserve">MLA Formatting for </w:t>
      </w:r>
      <w:r w:rsidR="008E2C4A">
        <w:t>Shakespeare</w:t>
      </w:r>
      <w:bookmarkStart w:id="0" w:name="_GoBack"/>
      <w:bookmarkEnd w:id="0"/>
    </w:p>
    <w:p w:rsidR="004020E8" w:rsidRPr="004020E8" w:rsidRDefault="004020E8" w:rsidP="004020E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  <w:vertAlign w:val="superscript"/>
          <w:lang w:eastAsia="en-CA"/>
        </w:rPr>
      </w:pPr>
      <w:r w:rsidRPr="004020E8"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  <w:t>Formatting the First Page of Your Paper</w:t>
      </w:r>
      <w:r w:rsidR="004767FA">
        <w:rPr>
          <w:rFonts w:ascii="Georgia" w:eastAsia="Times New Roman" w:hAnsi="Georgia" w:cs="Times New Roman"/>
          <w:b/>
          <w:bCs/>
          <w:color w:val="603C14"/>
          <w:sz w:val="27"/>
          <w:szCs w:val="27"/>
          <w:vertAlign w:val="superscript"/>
          <w:lang w:eastAsia="en-CA"/>
        </w:rPr>
        <w:t>1</w:t>
      </w:r>
    </w:p>
    <w:p w:rsidR="004020E8" w:rsidRPr="008E2C4A" w:rsidRDefault="004020E8" w:rsidP="00402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Do not make a title page for your paper unless specifically requested.</w:t>
      </w:r>
    </w:p>
    <w:p w:rsidR="004020E8" w:rsidRPr="008E2C4A" w:rsidRDefault="004020E8" w:rsidP="00402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In the upper left-hand corner of the first page, list your name, your instructor's name, the course, and the date. Again, be sure to use double-spaced text.</w:t>
      </w:r>
    </w:p>
    <w:p w:rsidR="004020E8" w:rsidRPr="008E2C4A" w:rsidRDefault="004020E8" w:rsidP="00402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Double space again and center the title. Do not underline, italicize, or place your title in quotation marks; write the title in Title Case (standard capitalization), not in all capital letters.</w:t>
      </w:r>
    </w:p>
    <w:p w:rsidR="004020E8" w:rsidRPr="008E2C4A" w:rsidRDefault="004020E8" w:rsidP="00402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Use quotation marks and/or italics when referring to other works in your title, just as you would in your text: </w:t>
      </w:r>
      <w:r w:rsidRPr="008E2C4A">
        <w:rPr>
          <w:rFonts w:ascii="Verdana" w:eastAsia="Times New Roman" w:hAnsi="Verdana" w:cs="Times New Roman"/>
          <w:i/>
          <w:iCs/>
          <w:color w:val="000000"/>
          <w:szCs w:val="18"/>
          <w:lang w:eastAsia="en-CA"/>
        </w:rPr>
        <w:t>Fear and Loathing in Las Vegas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 as Morality Play; Human Weariness in "After Apple Picking"</w:t>
      </w:r>
    </w:p>
    <w:p w:rsidR="004020E8" w:rsidRPr="008E2C4A" w:rsidRDefault="004020E8" w:rsidP="00402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Double space between the title and the first line of the text.</w:t>
      </w:r>
    </w:p>
    <w:p w:rsidR="004020E8" w:rsidRPr="008E2C4A" w:rsidRDefault="004020E8" w:rsidP="00402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Create a header in the upper right-hand corner that includes your last name, followed by a space with a page number; number all pages consecutively with Arabic numerals (1, 2, 3, 4, etc.), one-half inch from the top and flush with the right margin. (Note: Your instructor or other readers may ask that you omit last name/page number header on your first page. Always follow instructor guidelines.)</w:t>
      </w:r>
    </w:p>
    <w:p w:rsidR="004767FA" w:rsidRDefault="004767FA" w:rsidP="004767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  <w:t>How to Cite Shakespeare in Text</w:t>
      </w:r>
    </w:p>
    <w:p w:rsidR="004767FA" w:rsidRPr="008E2C4A" w:rsidRDefault="004767F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left bracket   (</w:t>
      </w:r>
    </w:p>
    <w:p w:rsidR="004767FA" w:rsidRPr="008E2C4A" w:rsidRDefault="004767F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 xml:space="preserve">Write the name of the play in </w:t>
      </w:r>
      <w:r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>italics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.</w:t>
      </w:r>
    </w:p>
    <w:p w:rsidR="004767FA" w:rsidRPr="008E2C4A" w:rsidRDefault="004767F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 xml:space="preserve">Use numbers to denote the act, scene, and line(s). Separate each with a period </w:t>
      </w:r>
      <w:r w:rsidRPr="008E2C4A">
        <w:rPr>
          <w:rFonts w:ascii="Verdana" w:eastAsia="Times New Roman" w:hAnsi="Verdana" w:cs="Times New Roman"/>
          <w:color w:val="000000"/>
          <w:szCs w:val="18"/>
          <w:u w:val="single"/>
          <w:lang w:eastAsia="en-CA"/>
        </w:rPr>
        <w:t>without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 xml:space="preserve"> a space.</w:t>
      </w:r>
    </w:p>
    <w:p w:rsidR="004767FA" w:rsidRPr="008E2C4A" w:rsidRDefault="004767F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Use a hyphen to indicate multiple line numbers.</w:t>
      </w:r>
    </w:p>
    <w:p w:rsidR="004767FA" w:rsidRPr="008E2C4A" w:rsidRDefault="004767F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your right bracket    )</w:t>
      </w:r>
    </w:p>
    <w:p w:rsidR="008E2C4A" w:rsidRPr="008E2C4A" w:rsidRDefault="008E2C4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Finish off your sentence.</w:t>
      </w:r>
    </w:p>
    <w:p w:rsidR="008E2C4A" w:rsidRPr="008E2C4A" w:rsidRDefault="008E2C4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Note: the citation happens WITHIN the punctuation of your sentence (e.g. the period comes after the citation, not before).</w:t>
      </w:r>
    </w:p>
    <w:p w:rsidR="004767FA" w:rsidRPr="008E2C4A" w:rsidRDefault="004767FA" w:rsidP="004767F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Examples:</w:t>
      </w:r>
    </w:p>
    <w:p w:rsidR="004767FA" w:rsidRPr="008E2C4A" w:rsidRDefault="004767FA" w:rsidP="004767F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(</w:t>
      </w:r>
      <w:r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 xml:space="preserve">Macbeth 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3.2.1)</w:t>
      </w:r>
    </w:p>
    <w:p w:rsidR="004767FA" w:rsidRPr="008E2C4A" w:rsidRDefault="004767FA" w:rsidP="004767F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(</w:t>
      </w:r>
      <w:r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 xml:space="preserve">Macbeth 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1.5.13-7)</w:t>
      </w:r>
    </w:p>
    <w:p w:rsidR="004767FA" w:rsidRPr="008E2C4A" w:rsidRDefault="004767FA" w:rsidP="004767F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(</w:t>
      </w:r>
      <w:r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 xml:space="preserve">Macbeth 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4.1.110-21)</w:t>
      </w:r>
    </w:p>
    <w:p w:rsidR="004767FA" w:rsidRPr="008E2C4A" w:rsidRDefault="004767FA" w:rsidP="004767F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(</w:t>
      </w:r>
      <w:r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 xml:space="preserve">Macbeth 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3.2.1-3)</w:t>
      </w:r>
    </w:p>
    <w:p w:rsidR="008E2C4A" w:rsidRDefault="008E2C4A">
      <w:pPr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  <w:br w:type="page"/>
      </w:r>
    </w:p>
    <w:p w:rsidR="008E2C4A" w:rsidRPr="004767FA" w:rsidRDefault="008E2C4A" w:rsidP="008E2C4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603C14"/>
          <w:sz w:val="27"/>
          <w:szCs w:val="27"/>
          <w:vertAlign w:val="superscript"/>
          <w:lang w:eastAsia="en-CA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  <w:lastRenderedPageBreak/>
        <w:t xml:space="preserve">Works Cited Page </w:t>
      </w:r>
      <w:r w:rsidRPr="004767FA"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  <w:t>Basic rules</w:t>
      </w: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  <w:vertAlign w:val="superscript"/>
          <w:lang w:eastAsia="en-CA"/>
        </w:rPr>
        <w:t>1</w:t>
      </w:r>
    </w:p>
    <w:p w:rsidR="008E2C4A" w:rsidRPr="008E2C4A" w:rsidRDefault="008E2C4A" w:rsidP="008E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Begin your Works Cited page on a separate page at the end of your research paper. It should have the same one-inch margins and last name, page number header as the rest of your paper.</w:t>
      </w:r>
    </w:p>
    <w:p w:rsidR="008E2C4A" w:rsidRPr="008E2C4A" w:rsidRDefault="008E2C4A" w:rsidP="008E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Label the page Works Cited (do not italicize the words Works Cited or put them in quotation marks) and center the words Works Cited at the top of the page.</w:t>
      </w:r>
    </w:p>
    <w:p w:rsidR="008E2C4A" w:rsidRPr="008E2C4A" w:rsidRDefault="008E2C4A" w:rsidP="008E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Double space all citations, but do not skip spaces between entries.</w:t>
      </w:r>
    </w:p>
    <w:p w:rsidR="008E2C4A" w:rsidRPr="008E2C4A" w:rsidRDefault="008E2C4A" w:rsidP="008E2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Indent the second and subsequent lines of citations by 0.5 inches to create a hanging indent.</w:t>
      </w:r>
    </w:p>
    <w:p w:rsidR="008E2C4A" w:rsidRPr="008E2C4A" w:rsidRDefault="008E2C4A" w:rsidP="004767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List page numbers of sources efficiently, when needed. If you refer to a journal article that appeared on pages 225 through 250, list the page numbers on your Works Cited page as 225-50. Note that MLA style uses a hyphen in a span of pages.</w:t>
      </w:r>
    </w:p>
    <w:p w:rsidR="004767FA" w:rsidRDefault="004767FA" w:rsidP="004767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</w:pPr>
      <w:r>
        <w:rPr>
          <w:rFonts w:ascii="Georgia" w:eastAsia="Times New Roman" w:hAnsi="Georgia" w:cs="Times New Roman"/>
          <w:b/>
          <w:bCs/>
          <w:color w:val="603C14"/>
          <w:sz w:val="27"/>
          <w:szCs w:val="27"/>
          <w:lang w:eastAsia="en-CA"/>
        </w:rPr>
        <w:t>Works Cited Page – Shakespeare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Begin your entry with the author’s name. Hint: it’s William Shakespeare. Write it as Last Name, First Name.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period.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the name of the play in italics.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period.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Write Ed. (which means editor) and type the editor’s name(s).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period.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the location of publication.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colon (:).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the publisher’s name.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comma.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Add the year of publication.</w:t>
      </w:r>
    </w:p>
    <w:p w:rsidR="004767FA" w:rsidRPr="008E2C4A" w:rsidRDefault="004767FA" w:rsidP="004767F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a period.</w:t>
      </w:r>
    </w:p>
    <w:p w:rsidR="008E2C4A" w:rsidRPr="008E2C4A" w:rsidRDefault="004767FA" w:rsidP="008E2C4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Type the format (print, web, etc.). Note: graphic novels are print.</w:t>
      </w:r>
    </w:p>
    <w:p w:rsidR="008E2C4A" w:rsidRPr="008E2C4A" w:rsidRDefault="008E2C4A" w:rsidP="008E2C4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Example:</w:t>
      </w:r>
    </w:p>
    <w:p w:rsidR="008E2C4A" w:rsidRPr="008E2C4A" w:rsidRDefault="004767FA" w:rsidP="008E2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  <w:lang w:eastAsia="en-CA"/>
        </w:rPr>
      </w:pP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 xml:space="preserve">Shakespeare, William. </w:t>
      </w:r>
      <w:r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>The Tragedy of Othello: The Moor o</w:t>
      </w:r>
      <w:r w:rsidR="008E2C4A" w:rsidRPr="008E2C4A">
        <w:rPr>
          <w:rFonts w:ascii="Verdana" w:eastAsia="Times New Roman" w:hAnsi="Verdana" w:cs="Times New Roman"/>
          <w:i/>
          <w:color w:val="000000"/>
          <w:szCs w:val="18"/>
          <w:lang w:eastAsia="en-CA"/>
        </w:rPr>
        <w:t>f Venice</w:t>
      </w:r>
      <w:r w:rsidR="008E2C4A"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. Ed. Tucker Brooke and</w:t>
      </w:r>
    </w:p>
    <w:p w:rsidR="004767FA" w:rsidRPr="008E2C4A" w:rsidRDefault="004767FA" w:rsidP="008E2C4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proofErr w:type="gramStart"/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>Lawrence Mason.</w:t>
      </w:r>
      <w:proofErr w:type="gramEnd"/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t xml:space="preserve"> New Haven: Yale UP, 1947. Print. </w:t>
      </w:r>
      <w:r w:rsidRPr="008E2C4A">
        <w:rPr>
          <w:rFonts w:ascii="Verdana" w:eastAsia="Times New Roman" w:hAnsi="Verdana" w:cs="Times New Roman"/>
          <w:color w:val="000000"/>
          <w:szCs w:val="18"/>
          <w:lang w:eastAsia="en-CA"/>
        </w:rPr>
        <w:cr/>
      </w:r>
    </w:p>
    <w:p w:rsidR="004020E8" w:rsidRDefault="004020E8"/>
    <w:sectPr w:rsidR="004020E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FA" w:rsidRDefault="004767FA" w:rsidP="004767FA">
      <w:pPr>
        <w:spacing w:after="0" w:line="240" w:lineRule="auto"/>
      </w:pPr>
      <w:r>
        <w:separator/>
      </w:r>
    </w:p>
  </w:endnote>
  <w:endnote w:type="continuationSeparator" w:id="0">
    <w:p w:rsidR="004767FA" w:rsidRDefault="004767FA" w:rsidP="0047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FA" w:rsidRDefault="004767FA" w:rsidP="004767FA">
    <w:r>
      <w:rPr>
        <w:vertAlign w:val="superscript"/>
      </w:rPr>
      <w:t>1</w:t>
    </w:r>
    <w:r>
      <w:t>Taken directly from OWL at Purdue Website</w:t>
    </w:r>
  </w:p>
  <w:p w:rsidR="004767FA" w:rsidRDefault="004767FA" w:rsidP="004767FA">
    <w:r>
      <w:rPr>
        <w:rStyle w:val="Emphasis"/>
        <w:rFonts w:ascii="Courier New" w:hAnsi="Courier New" w:cs="Courier New"/>
        <w:color w:val="000000"/>
        <w:sz w:val="18"/>
        <w:szCs w:val="18"/>
        <w:shd w:val="clear" w:color="auto" w:fill="FFFFFF"/>
      </w:rPr>
      <w:t>The Purdue OWL</w:t>
    </w:r>
    <w:r>
      <w:rPr>
        <w:rFonts w:ascii="Courier New" w:hAnsi="Courier New" w:cs="Courier New"/>
        <w:color w:val="000000"/>
        <w:sz w:val="18"/>
        <w:szCs w:val="18"/>
        <w:shd w:val="clear" w:color="auto" w:fill="FFFFFF"/>
      </w:rPr>
      <w:t>. Purdue U Writing Lab, 2010. Web. 4 April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FA" w:rsidRDefault="004767FA" w:rsidP="004767FA">
      <w:pPr>
        <w:spacing w:after="0" w:line="240" w:lineRule="auto"/>
      </w:pPr>
      <w:r>
        <w:separator/>
      </w:r>
    </w:p>
  </w:footnote>
  <w:footnote w:type="continuationSeparator" w:id="0">
    <w:p w:rsidR="004767FA" w:rsidRDefault="004767FA" w:rsidP="0047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6B8"/>
    <w:multiLevelType w:val="multilevel"/>
    <w:tmpl w:val="A83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669D"/>
    <w:multiLevelType w:val="multilevel"/>
    <w:tmpl w:val="A85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1607"/>
    <w:multiLevelType w:val="hybridMultilevel"/>
    <w:tmpl w:val="687E4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6CB9"/>
    <w:multiLevelType w:val="hybridMultilevel"/>
    <w:tmpl w:val="99388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84DDF"/>
    <w:multiLevelType w:val="multilevel"/>
    <w:tmpl w:val="6BC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E8"/>
    <w:rsid w:val="004020E8"/>
    <w:rsid w:val="004767FA"/>
    <w:rsid w:val="006D2E02"/>
    <w:rsid w:val="008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2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20E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020E8"/>
  </w:style>
  <w:style w:type="character" w:styleId="Emphasis">
    <w:name w:val="Emphasis"/>
    <w:basedOn w:val="DefaultParagraphFont"/>
    <w:uiPriority w:val="20"/>
    <w:qFormat/>
    <w:rsid w:val="004020E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0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7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67FA"/>
    <w:rPr>
      <w:b/>
      <w:bCs/>
    </w:rPr>
  </w:style>
  <w:style w:type="paragraph" w:styleId="ListParagraph">
    <w:name w:val="List Paragraph"/>
    <w:basedOn w:val="Normal"/>
    <w:uiPriority w:val="34"/>
    <w:qFormat/>
    <w:rsid w:val="0047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FA"/>
  </w:style>
  <w:style w:type="paragraph" w:styleId="Footer">
    <w:name w:val="footer"/>
    <w:basedOn w:val="Normal"/>
    <w:link w:val="FooterChar"/>
    <w:uiPriority w:val="99"/>
    <w:unhideWhenUsed/>
    <w:rsid w:val="0047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2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20E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020E8"/>
  </w:style>
  <w:style w:type="character" w:styleId="Emphasis">
    <w:name w:val="Emphasis"/>
    <w:basedOn w:val="DefaultParagraphFont"/>
    <w:uiPriority w:val="20"/>
    <w:qFormat/>
    <w:rsid w:val="004020E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0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7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67FA"/>
    <w:rPr>
      <w:b/>
      <w:bCs/>
    </w:rPr>
  </w:style>
  <w:style w:type="paragraph" w:styleId="ListParagraph">
    <w:name w:val="List Paragraph"/>
    <w:basedOn w:val="Normal"/>
    <w:uiPriority w:val="34"/>
    <w:qFormat/>
    <w:rsid w:val="0047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FA"/>
  </w:style>
  <w:style w:type="paragraph" w:styleId="Footer">
    <w:name w:val="footer"/>
    <w:basedOn w:val="Normal"/>
    <w:link w:val="FooterChar"/>
    <w:uiPriority w:val="99"/>
    <w:unhideWhenUsed/>
    <w:rsid w:val="0047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2</cp:revision>
  <dcterms:created xsi:type="dcterms:W3CDTF">2014-04-07T21:14:00Z</dcterms:created>
  <dcterms:modified xsi:type="dcterms:W3CDTF">2014-04-07T21:14:00Z</dcterms:modified>
</cp:coreProperties>
</file>